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2411"/>
        <w:gridCol w:w="1559"/>
        <w:gridCol w:w="1134"/>
        <w:gridCol w:w="952"/>
        <w:gridCol w:w="3601"/>
        <w:gridCol w:w="1117"/>
      </w:tblGrid>
      <w:tr w:rsidR="00473655" w:rsidRPr="004F0C83" w:rsidTr="004F0C83">
        <w:trPr>
          <w:trHeight w:val="750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شهرداری رفسنجان</w:t>
            </w:r>
          </w:p>
        </w:tc>
      </w:tr>
      <w:tr w:rsidR="00473655" w:rsidRPr="004F0C83" w:rsidTr="004F0C83">
        <w:trPr>
          <w:trHeight w:val="975"/>
        </w:trPr>
        <w:tc>
          <w:tcPr>
            <w:tcW w:w="10774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برگ استعلام بهاء</w:t>
            </w:r>
          </w:p>
        </w:tc>
      </w:tr>
      <w:tr w:rsidR="00473655" w:rsidRPr="004F0C83" w:rsidTr="004F0C83">
        <w:trPr>
          <w:trHeight w:val="1755"/>
        </w:trPr>
        <w:tc>
          <w:tcPr>
            <w:tcW w:w="10774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473655" w:rsidRPr="004F0C83" w:rsidRDefault="00473655" w:rsidP="00473655">
            <w:pPr>
              <w:spacing w:after="0" w:line="240" w:lineRule="auto"/>
              <w:ind w:left="231" w:hanging="231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آقای/ شرکت .......................                                                                                      تاریخ:                                     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br/>
              <w:t xml:space="preserve"> شهرداری رفسنجان در نظر دارد نسبت به خریدیک دستگاه هیدروکن36-2 ،کوبیت 180تنی</w:t>
            </w:r>
            <w:r w:rsidR="00527288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،سرند دو طبقه و سرند سه طبقه جهت بروز رسانی سنگ شکن احمداباد اقدام نماید لذا خواهشمند است قیمت پیشنهادی را اعلام فرمائید.</w:t>
            </w:r>
          </w:p>
        </w:tc>
      </w:tr>
      <w:tr w:rsidR="00473655" w:rsidRPr="004F0C83" w:rsidTr="004F0C83">
        <w:trPr>
          <w:trHeight w:val="1140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مبلغ کل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قیمت واحد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واحد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تعداد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شرح کالا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ردیف</w:t>
            </w:r>
          </w:p>
        </w:tc>
      </w:tr>
      <w:tr w:rsidR="00473655" w:rsidRPr="004F0C83" w:rsidTr="004F0C83">
        <w:trPr>
          <w:trHeight w:val="600"/>
        </w:trPr>
        <w:tc>
          <w:tcPr>
            <w:tcW w:w="2411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دستگاه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هیدروکن 36-2با مشخصات فنی به شرح ذیل:                                         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</w:t>
            </w:r>
          </w:p>
        </w:tc>
      </w:tr>
      <w:tr w:rsidR="00473655" w:rsidRPr="004F0C83" w:rsidTr="004F0C83">
        <w:trPr>
          <w:trHeight w:val="600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655" w:rsidRPr="004F0C83" w:rsidRDefault="00473655" w:rsidP="0094401C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الف:پوسته تابشل و باتمشل فولادکربنی ریخته گری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GS</w:t>
            </w:r>
            <w:r w:rsidR="0094401C" w:rsidRPr="004F0C83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45</w:t>
            </w:r>
            <w:r w:rsidR="0094401C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600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94401C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ب:شفت فولاد آلیاژی </w:t>
            </w:r>
            <w:r w:rsidR="0094401C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40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MO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اصفهان</w:t>
            </w:r>
            <w:r w:rsidR="0094401C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1035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پ:منتل و کانکیو فولاد منگنزی مولیبدن دار(13-14)، درصد منگنز1%مولیبدن</w:t>
            </w:r>
            <w:r w:rsidR="0094401C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.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1020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655" w:rsidRPr="004F0C83" w:rsidRDefault="00473655" w:rsidP="0094401C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ت:شفت هوزینگ فولاد</w:t>
            </w:r>
            <w:r w:rsidR="0094401C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45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CK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وبلبرینگهای(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MPZ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روسی یا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ZWZ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چینی) 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615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94401C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ث:شاسی</w:t>
            </w:r>
            <w:r w:rsidR="0094401C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20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H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615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ج:تانک جک وروغن با لوازم درجه یک خارجی وایرانی 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527288" w:rsidRPr="004F0C83" w:rsidTr="004F0C83">
        <w:trPr>
          <w:trHeight w:val="1439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7288" w:rsidRPr="004F0C83" w:rsidRDefault="00527288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7288" w:rsidRPr="004F0C83" w:rsidRDefault="00527288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7288" w:rsidRPr="004F0C83" w:rsidRDefault="00527288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7288" w:rsidRPr="004F0C83" w:rsidRDefault="00527288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288" w:rsidRPr="004F0C83" w:rsidRDefault="00527288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د:تابلو راه اندازی وفرمان با لوازم هیوندای کره ای</w:t>
            </w:r>
          </w:p>
          <w:p w:rsidR="00527288" w:rsidRPr="004F0C83" w:rsidRDefault="00527288" w:rsidP="0094401C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ذ:الکترو موتور</w:t>
            </w:r>
            <w:r w:rsidR="0094401C" w:rsidRPr="004F0C83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kw</w:t>
            </w:r>
            <w:r w:rsidR="0094401C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90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درجه یک چینی 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27288" w:rsidRPr="004F0C83" w:rsidRDefault="00527288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2580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3655" w:rsidRPr="004F0C83" w:rsidRDefault="00473655" w:rsidP="006D34F8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ه:وزنها                                                      الف:</w:t>
            </w:r>
            <w:r w:rsidR="00F412F3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وزن تابشل    </w:t>
            </w:r>
            <w:r w:rsidR="00F412F3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3/2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تن .                       </w:t>
            </w:r>
            <w:r w:rsidR="00756DFD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                        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ب:وزن وزن شفت و هرسنتر      </w:t>
            </w:r>
            <w:r w:rsidR="00F412F3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85/1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تن .                    </w:t>
            </w:r>
            <w:r w:rsidR="00756DFD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        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  پ:وزن باتمشل          </w:t>
            </w:r>
            <w:r w:rsidR="00F412F3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5/3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تن .                                              ت:وزن کل            10تن.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4680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دستگاه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655" w:rsidRPr="004F0C83" w:rsidRDefault="00473655" w:rsidP="006D34F8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کوبیت 180تنی.با مشخصات فنی به شرح ذیل:         </w:t>
            </w:r>
            <w:r w:rsidR="00756DFD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            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الف:ورق بدنه </w:t>
            </w:r>
            <w:r w:rsidR="00F412F3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 xml:space="preserve">mm </w:t>
            </w:r>
            <w:r w:rsidR="00F412F3" w:rsidRPr="004F0C83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–</w:t>
            </w:r>
            <w:proofErr w:type="spellStart"/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st</w:t>
            </w:r>
            <w:proofErr w:type="spellEnd"/>
            <w:r w:rsidR="00F412F3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20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                                        ب:بغل بندها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mm</w:t>
            </w:r>
            <w:r w:rsidR="00F412F3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30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ضد سایش  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ck</w:t>
            </w:r>
            <w:r w:rsidR="00F412F3" w:rsidRPr="004F0C83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45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                  </w:t>
            </w:r>
            <w:r w:rsidR="00756DFD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            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 پ:پره روتور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mm</w:t>
            </w:r>
            <w:r w:rsidR="00F412F3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60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ورق</w:t>
            </w:r>
            <w:r w:rsidR="006D34F8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</w:t>
            </w:r>
            <w:proofErr w:type="spellStart"/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st</w:t>
            </w:r>
            <w:proofErr w:type="spellEnd"/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                                   ت:بلبرینگ23230 درجه یک روسی                             ث:ورق شوت </w:t>
            </w:r>
            <w:r w:rsidR="00F412F3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</w:t>
            </w:r>
            <w:r w:rsidR="00F412F3" w:rsidRPr="004F0C83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10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mm-st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                                             ج:شاسی </w:t>
            </w:r>
            <w:r w:rsidR="00F412F3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20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H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                                                                 چ:الکتروموتور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KW</w:t>
            </w:r>
            <w:r w:rsidR="006D34F8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90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درجه1چینی                               ح:چکش نایهارد(12عدد ،وزن هر چکش 90 کیلوگرم،)                 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2</w:t>
            </w:r>
          </w:p>
        </w:tc>
      </w:tr>
      <w:tr w:rsidR="00473655" w:rsidRPr="004F0C83" w:rsidTr="004F0C83">
        <w:trPr>
          <w:trHeight w:val="990"/>
        </w:trPr>
        <w:tc>
          <w:tcPr>
            <w:tcW w:w="2411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دستگاه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501CAC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فیدر ویبره با دهانه100 با مشخصات فنی به شرح ذیل:                                         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3</w:t>
            </w:r>
          </w:p>
        </w:tc>
      </w:tr>
      <w:tr w:rsidR="00473655" w:rsidRPr="004F0C83" w:rsidTr="004F0C83">
        <w:trPr>
          <w:trHeight w:val="990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6D34F8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الف:ورق بدنه وکف باضخامت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mm/ck</w:t>
            </w:r>
            <w:r w:rsidR="006D34F8" w:rsidRPr="004F0C83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45</w:t>
            </w:r>
            <w:r w:rsidR="006D34F8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990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ب:سیستم گاردونی -با دریچه قابل تنظیم.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990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پ:بلبرینگ ها 22318روسی.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990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655" w:rsidRPr="004F0C83" w:rsidRDefault="00473655" w:rsidP="006D34F8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ت:الکترو موتور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kw</w:t>
            </w:r>
            <w:r w:rsidR="006D34F8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7.5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درجه یک چینی.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990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655" w:rsidRPr="004F0C83" w:rsidRDefault="00473655" w:rsidP="006D34F8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ث:پایه های زیر و شاسی از ناودانی14 بانیم قیف ضخامت</w:t>
            </w:r>
            <w:r w:rsidR="006D34F8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mm/</w:t>
            </w:r>
            <w:proofErr w:type="spellStart"/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st</w:t>
            </w:r>
            <w:proofErr w:type="spellEnd"/>
            <w:r w:rsidR="006D34F8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8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روی فیدر.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990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ج: پشت بندها از ناودانی 10.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0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دستگاه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سرند 6*2 سه طبقه با مشخصات فنی به شرح ذیل:                                          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4</w:t>
            </w:r>
          </w:p>
        </w:tc>
      </w:tr>
      <w:tr w:rsidR="00473655" w:rsidRPr="004F0C83" w:rsidTr="004F0C83">
        <w:trPr>
          <w:trHeight w:val="705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6D34F8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الف:ورق بدنه ضخامت 10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mm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ورود وخروج شفت دوبل </w:t>
            </w:r>
            <w:r w:rsidR="006D34F8" w:rsidRPr="004F0C83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10mm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05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6D34F8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ب:ورق شوتها </w:t>
            </w:r>
            <w:r w:rsidR="006D34F8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</w:t>
            </w:r>
            <w:proofErr w:type="spellStart"/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st</w:t>
            </w:r>
            <w:proofErr w:type="spellEnd"/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-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mm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6D34F8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6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.با قا</w:t>
            </w:r>
            <w:r w:rsidR="006D34F8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بلی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 نصب لاینر.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05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655" w:rsidRPr="004F0C83" w:rsidRDefault="00473655" w:rsidP="006D34F8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پ:لوله وسط با قطر220وضخامت جداره</w:t>
            </w:r>
            <w:r w:rsidR="006D34F8" w:rsidRPr="004F0C83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10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mm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05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ت:طبقات از نبشی10 و</w:t>
            </w:r>
            <w:r w:rsidR="006D34F8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زیر توری ها نبشی8 .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05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ث:بلبرینگ ها 22326روسی.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05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6D34F8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ج:الکترو موتور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kw</w:t>
            </w:r>
            <w:r w:rsidR="006D34F8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18.5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درجه یک چینی.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05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د:سیستم گاردونی.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05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ذ:پایه ها از تیر آهن18 .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05"/>
        </w:trPr>
        <w:tc>
          <w:tcPr>
            <w:tcW w:w="2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6D34F8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ذ:جنس شفت</w:t>
            </w:r>
            <w:r w:rsidR="006D34F8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45</w:t>
            </w:r>
            <w:proofErr w:type="spellStart"/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ck</w:t>
            </w:r>
            <w:proofErr w:type="spellEnd"/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EA1897" w:rsidRPr="004F0C83" w:rsidTr="004F0C83">
        <w:trPr>
          <w:trHeight w:val="1712"/>
        </w:trPr>
        <w:tc>
          <w:tcPr>
            <w:tcW w:w="241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97" w:rsidRPr="004F0C83" w:rsidRDefault="00EA1897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97" w:rsidRPr="004F0C83" w:rsidRDefault="00EA1897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97" w:rsidRPr="004F0C83" w:rsidRDefault="00EA1897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دستگاه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97" w:rsidRPr="004F0C83" w:rsidRDefault="00EA1897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97" w:rsidRPr="004F0C83" w:rsidRDefault="00EA1897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سرند 6*2 دو طبقه با مشخصات فنی به شرح ذیل:                                          </w:t>
            </w:r>
          </w:p>
          <w:p w:rsidR="00EA1897" w:rsidRPr="004F0C83" w:rsidRDefault="00EA1897" w:rsidP="006D34F8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الف:ورق بدنه ضخامت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mm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10ورود وخروج شفت 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mm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10دوبل.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A1897" w:rsidRPr="004F0C83" w:rsidRDefault="00EA1897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5</w:t>
            </w:r>
          </w:p>
        </w:tc>
      </w:tr>
      <w:tr w:rsidR="00473655" w:rsidRPr="004F0C83" w:rsidTr="004F0C83">
        <w:trPr>
          <w:trHeight w:val="765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EA1897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ب:ورق شوتها </w:t>
            </w:r>
            <w:r w:rsidR="00EA1897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</w:t>
            </w:r>
            <w:proofErr w:type="spellStart"/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st</w:t>
            </w:r>
            <w:proofErr w:type="spellEnd"/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-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mm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EA1897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6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.با قایلست نصب لاینر.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65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655" w:rsidRPr="004F0C83" w:rsidRDefault="00473655" w:rsidP="00EA1897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پ:لوله وسط با قطر220وضخامت جداره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mm</w:t>
            </w:r>
            <w:r w:rsidR="00EA1897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10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65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ت:طبقات از نبشی10 وزیر توری ها نبشی8 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65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ث:بلبرینگ ها 22326روسی.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65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EA1897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ج:الکترو موتور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kw</w:t>
            </w:r>
            <w:r w:rsidR="00EA1897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18.5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درجه یک چینی.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65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د:سیستم گاردونی.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65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ذ:پایه ها از تیر آهن18 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765"/>
        </w:trPr>
        <w:tc>
          <w:tcPr>
            <w:tcW w:w="241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EA1897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ذ:جنس شفت</w:t>
            </w:r>
            <w:r w:rsidR="00EA1897"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45</w:t>
            </w: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ck</w:t>
            </w:r>
            <w:proofErr w:type="spellEnd"/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473655" w:rsidRPr="004F0C83" w:rsidTr="004F0C83">
        <w:trPr>
          <w:trHeight w:val="648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جمع کل</w:t>
            </w:r>
          </w:p>
        </w:tc>
      </w:tr>
      <w:tr w:rsidR="00473655" w:rsidRPr="004F0C83" w:rsidTr="004F0C83">
        <w:trPr>
          <w:trHeight w:val="700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مالیات ارزش افزوده</w:t>
            </w:r>
          </w:p>
        </w:tc>
      </w:tr>
      <w:tr w:rsidR="00473655" w:rsidRPr="004F0C83" w:rsidTr="004F0C83">
        <w:trPr>
          <w:trHeight w:val="696"/>
        </w:trPr>
        <w:tc>
          <w:tcPr>
            <w:tcW w:w="2411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جمع کل بااحتساب ارزش افزوده</w:t>
            </w:r>
          </w:p>
        </w:tc>
      </w:tr>
      <w:tr w:rsidR="00473655" w:rsidRPr="004F0C83" w:rsidTr="004F0C83">
        <w:trPr>
          <w:trHeight w:val="3640"/>
        </w:trPr>
        <w:tc>
          <w:tcPr>
            <w:tcW w:w="10774" w:type="dxa"/>
            <w:gridSpan w:val="6"/>
            <w:tcBorders>
              <w:bottom w:val="nil"/>
              <w:right w:val="nil"/>
            </w:tcBorders>
            <w:shd w:val="clear" w:color="auto" w:fill="auto"/>
            <w:hideMark/>
          </w:tcPr>
          <w:p w:rsidR="004F0C83" w:rsidRPr="004F0C83" w:rsidRDefault="00473655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الف:نصب و راه اندازی مجموعه به عهده پیمانکار می باشد.                                                                                                                                                   ب:هزینه حمل به عهده کارفرما می باشد.                                                                                                                                                                             ج:پیمانکار متعهد میگردد ظرف مدت یک ماه از تاریخ اعلام برنده مناقصه کالاهای فوق را تحویل واقدام به نصب نماید.                                            </w:t>
            </w:r>
          </w:p>
          <w:p w:rsidR="00473655" w:rsidRPr="004F0C83" w:rsidRDefault="004F0C83" w:rsidP="00473655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 اینجانب امضاء کننده ذیل حاضرم اقلام مذکوررا از تاریخ ..../..../.... حداکثر ظرف مدت .......... روز که در بالا تعیین نرخ نموده ام بدون هیچگونه شرایط و یا عذری  تحویل و بهای آن را بر طبق مق</w:t>
            </w:r>
            <w:bookmarkStart w:id="0" w:name="_GoBack"/>
            <w:bookmarkEnd w:id="0"/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ررات دریافت نمایم و در صورت تخلف از عهده خسارت وارده برایم این استعلام گواهی می شود. </w:t>
            </w:r>
          </w:p>
        </w:tc>
      </w:tr>
      <w:tr w:rsidR="00473655" w:rsidRPr="004F0C83" w:rsidTr="004F0C83">
        <w:trPr>
          <w:trHeight w:val="1275"/>
        </w:trPr>
        <w:tc>
          <w:tcPr>
            <w:tcW w:w="39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lastRenderedPageBreak/>
              <w:t>مهر و امضاء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473655" w:rsidRPr="004F0C83" w:rsidRDefault="00473655" w:rsidP="00473655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473655" w:rsidRPr="004F0C83" w:rsidRDefault="00473655" w:rsidP="0047365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4F0C83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شهردار رفسنجان-مجید کهنوجی</w:t>
            </w:r>
          </w:p>
        </w:tc>
      </w:tr>
    </w:tbl>
    <w:p w:rsidR="00C22136" w:rsidRPr="004F0C83" w:rsidRDefault="00C22136" w:rsidP="00473655">
      <w:pPr>
        <w:rPr>
          <w:rFonts w:cs="B Nazanin"/>
          <w:sz w:val="24"/>
          <w:szCs w:val="24"/>
        </w:rPr>
      </w:pPr>
    </w:p>
    <w:sectPr w:rsidR="00C22136" w:rsidRPr="004F0C83" w:rsidSect="004F0C83">
      <w:pgSz w:w="11906" w:h="16838"/>
      <w:pgMar w:top="2410" w:right="1440" w:bottom="24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D357B"/>
    <w:rsid w:val="001A7A57"/>
    <w:rsid w:val="00473655"/>
    <w:rsid w:val="004F0C83"/>
    <w:rsid w:val="00501CAC"/>
    <w:rsid w:val="00527288"/>
    <w:rsid w:val="005D357B"/>
    <w:rsid w:val="00693FA5"/>
    <w:rsid w:val="006D34F8"/>
    <w:rsid w:val="006E5D09"/>
    <w:rsid w:val="00756DFD"/>
    <w:rsid w:val="007C7110"/>
    <w:rsid w:val="0094401C"/>
    <w:rsid w:val="00C22136"/>
    <w:rsid w:val="00EA1897"/>
    <w:rsid w:val="00F21465"/>
    <w:rsid w:val="00F4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6E03A4"/>
  <w15:docId w15:val="{26278551-8ADB-4864-B85A-E792344F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D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Sazmanomran</dc:creator>
  <cp:keywords/>
  <dc:description/>
  <cp:lastModifiedBy>User1</cp:lastModifiedBy>
  <cp:revision>10</cp:revision>
  <dcterms:created xsi:type="dcterms:W3CDTF">2022-05-24T05:14:00Z</dcterms:created>
  <dcterms:modified xsi:type="dcterms:W3CDTF">2022-05-25T05:28:00Z</dcterms:modified>
</cp:coreProperties>
</file>